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397" w:rsidRPr="00302397" w:rsidRDefault="00302397" w:rsidP="00302397">
      <w:pPr>
        <w:shd w:val="clear" w:color="auto" w:fill="FFFFFF"/>
        <w:spacing w:after="300" w:line="372" w:lineRule="atLeast"/>
        <w:textAlignment w:val="baseline"/>
        <w:rPr>
          <w:rFonts w:ascii="Lato" w:eastAsia="Times New Roman" w:hAnsi="Lato" w:cs="Times New Roman"/>
          <w:color w:val="222222"/>
          <w:sz w:val="24"/>
          <w:szCs w:val="24"/>
          <w:lang w:eastAsia="it-IT"/>
        </w:rPr>
      </w:pPr>
      <w:r w:rsidRPr="00302397">
        <w:rPr>
          <w:rFonts w:ascii="Lato" w:eastAsia="Times New Roman" w:hAnsi="Lato" w:cs="Times New Roman"/>
          <w:color w:val="222222"/>
          <w:sz w:val="24"/>
          <w:szCs w:val="24"/>
          <w:lang w:eastAsia="it-IT"/>
        </w:rPr>
        <w:t>o 18app utilizzando la propria identità digitale (SPID) per l’autenticazione dei richiedenti. Una volta acceduto al sistema Luca ha cominciato a studiare il sito web, concentrandosi sulla procedura per la richiesta del bonus, che consente di “partizionare” i 500 euro per spenderli nei vari servizi previsti. Luca ha creato un buono da 50 euro per studiare le richieste generate dal sistema come evidenziato di seguito.</w:t>
      </w:r>
    </w:p>
    <w:p w:rsidR="00302397" w:rsidRPr="00302397" w:rsidRDefault="00302397" w:rsidP="00302397">
      <w:pPr>
        <w:shd w:val="clear" w:color="auto" w:fill="FFFFFF"/>
        <w:spacing w:after="300" w:line="372" w:lineRule="atLeast"/>
        <w:textAlignment w:val="baseline"/>
        <w:rPr>
          <w:rFonts w:ascii="Lato" w:eastAsia="Times New Roman" w:hAnsi="Lato" w:cs="Times New Roman"/>
          <w:color w:val="222222"/>
          <w:sz w:val="24"/>
          <w:szCs w:val="24"/>
          <w:lang w:eastAsia="it-IT"/>
        </w:rPr>
      </w:pPr>
      <w:r w:rsidRPr="00302397">
        <w:rPr>
          <w:rFonts w:ascii="Lato" w:eastAsia="Times New Roman" w:hAnsi="Lato" w:cs="Times New Roman"/>
          <w:color w:val="222222"/>
          <w:sz w:val="24"/>
          <w:szCs w:val="24"/>
          <w:lang w:eastAsia="it-IT"/>
        </w:rPr>
        <w:t>La richiesta utilizza un formato JSON per contenere una serie di informazioni utili ad espletare la procedura. Per i non addetti ai lavori, immaginate il formato JSON come un contenitore che si compone dei seguenti parametri:</w:t>
      </w:r>
    </w:p>
    <w:p w:rsidR="00302397" w:rsidRPr="00302397" w:rsidRDefault="00302397" w:rsidP="0030239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Lato" w:eastAsia="Times New Roman" w:hAnsi="Lato" w:cs="Times New Roman"/>
          <w:color w:val="222222"/>
          <w:sz w:val="24"/>
          <w:szCs w:val="24"/>
          <w:lang w:eastAsia="it-IT"/>
        </w:rPr>
      </w:pPr>
      <w:proofErr w:type="spellStart"/>
      <w:r w:rsidRPr="00302397">
        <w:rPr>
          <w:rFonts w:ascii="Lato" w:eastAsia="Times New Roman" w:hAnsi="Lato" w:cs="Times New Roman"/>
          <w:color w:val="222222"/>
          <w:sz w:val="24"/>
          <w:szCs w:val="24"/>
          <w:lang w:eastAsia="it-IT"/>
        </w:rPr>
        <w:t>idBeneficiario</w:t>
      </w:r>
      <w:proofErr w:type="spellEnd"/>
      <w:r w:rsidRPr="00302397">
        <w:rPr>
          <w:rFonts w:ascii="Lato" w:eastAsia="Times New Roman" w:hAnsi="Lato" w:cs="Times New Roman"/>
          <w:color w:val="222222"/>
          <w:sz w:val="24"/>
          <w:szCs w:val="24"/>
          <w:lang w:eastAsia="it-IT"/>
        </w:rPr>
        <w:t>: l’ID del “mio” account;</w:t>
      </w:r>
    </w:p>
    <w:p w:rsidR="00302397" w:rsidRPr="00302397" w:rsidRDefault="00302397" w:rsidP="0030239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Lato" w:eastAsia="Times New Roman" w:hAnsi="Lato" w:cs="Times New Roman"/>
          <w:color w:val="222222"/>
          <w:sz w:val="24"/>
          <w:szCs w:val="24"/>
          <w:lang w:eastAsia="it-IT"/>
        </w:rPr>
      </w:pPr>
      <w:proofErr w:type="spellStart"/>
      <w:r w:rsidRPr="00302397">
        <w:rPr>
          <w:rFonts w:ascii="Lato" w:eastAsia="Times New Roman" w:hAnsi="Lato" w:cs="Times New Roman"/>
          <w:color w:val="222222"/>
          <w:sz w:val="24"/>
          <w:szCs w:val="24"/>
          <w:lang w:eastAsia="it-IT"/>
        </w:rPr>
        <w:t>annoRif</w:t>
      </w:r>
      <w:proofErr w:type="spellEnd"/>
      <w:r w:rsidRPr="00302397">
        <w:rPr>
          <w:rFonts w:ascii="Lato" w:eastAsia="Times New Roman" w:hAnsi="Lato" w:cs="Times New Roman"/>
          <w:color w:val="222222"/>
          <w:sz w:val="24"/>
          <w:szCs w:val="24"/>
          <w:lang w:eastAsia="it-IT"/>
        </w:rPr>
        <w:t>: l’anno in cui è stata spedita la richiesta (il </w:t>
      </w:r>
      <w:hyperlink r:id="rId6" w:tooltip="Posts tagged with bonus cultura" w:history="1">
        <w:r w:rsidRPr="00302397">
          <w:rPr>
            <w:rFonts w:ascii="Lato" w:eastAsia="Times New Roman" w:hAnsi="Lato" w:cs="Times New Roman"/>
            <w:b/>
            <w:bCs/>
            <w:color w:val="222222"/>
            <w:sz w:val="24"/>
            <w:szCs w:val="24"/>
            <w:u w:val="single"/>
            <w:bdr w:val="none" w:sz="0" w:space="0" w:color="auto" w:frame="1"/>
            <w:lang w:eastAsia="it-IT"/>
          </w:rPr>
          <w:t>Bonus Cultura</w:t>
        </w:r>
      </w:hyperlink>
      <w:r w:rsidRPr="00302397">
        <w:rPr>
          <w:rFonts w:ascii="Lato" w:eastAsia="Times New Roman" w:hAnsi="Lato" w:cs="Times New Roman"/>
          <w:color w:val="222222"/>
          <w:sz w:val="24"/>
          <w:szCs w:val="24"/>
          <w:lang w:eastAsia="it-IT"/>
        </w:rPr>
        <w:t> è spendibile fino al 2018);</w:t>
      </w:r>
    </w:p>
    <w:p w:rsidR="00302397" w:rsidRPr="00302397" w:rsidRDefault="00302397" w:rsidP="0030239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Lato" w:eastAsia="Times New Roman" w:hAnsi="Lato" w:cs="Times New Roman"/>
          <w:color w:val="222222"/>
          <w:sz w:val="24"/>
          <w:szCs w:val="24"/>
          <w:lang w:eastAsia="it-IT"/>
        </w:rPr>
      </w:pPr>
      <w:proofErr w:type="spellStart"/>
      <w:r w:rsidRPr="00302397">
        <w:rPr>
          <w:rFonts w:ascii="Lato" w:eastAsia="Times New Roman" w:hAnsi="Lato" w:cs="Times New Roman"/>
          <w:color w:val="222222"/>
          <w:sz w:val="24"/>
          <w:szCs w:val="24"/>
          <w:lang w:eastAsia="it-IT"/>
        </w:rPr>
        <w:t>idAmbito</w:t>
      </w:r>
      <w:proofErr w:type="spellEnd"/>
      <w:r w:rsidRPr="00302397">
        <w:rPr>
          <w:rFonts w:ascii="Lato" w:eastAsia="Times New Roman" w:hAnsi="Lato" w:cs="Times New Roman"/>
          <w:color w:val="222222"/>
          <w:sz w:val="24"/>
          <w:szCs w:val="24"/>
          <w:lang w:eastAsia="it-IT"/>
        </w:rPr>
        <w:t xml:space="preserve">: la categoria del servizio (cinema, concerti, libri </w:t>
      </w:r>
      <w:proofErr w:type="spellStart"/>
      <w:r w:rsidRPr="00302397">
        <w:rPr>
          <w:rFonts w:ascii="Lato" w:eastAsia="Times New Roman" w:hAnsi="Lato" w:cs="Times New Roman"/>
          <w:color w:val="222222"/>
          <w:sz w:val="24"/>
          <w:szCs w:val="24"/>
          <w:lang w:eastAsia="it-IT"/>
        </w:rPr>
        <w:t>ecc</w:t>
      </w:r>
      <w:proofErr w:type="spellEnd"/>
      <w:r w:rsidRPr="00302397">
        <w:rPr>
          <w:rFonts w:ascii="Lato" w:eastAsia="Times New Roman" w:hAnsi="Lato" w:cs="Times New Roman"/>
          <w:color w:val="222222"/>
          <w:sz w:val="24"/>
          <w:szCs w:val="24"/>
          <w:lang w:eastAsia="it-IT"/>
        </w:rPr>
        <w:t>…);</w:t>
      </w:r>
    </w:p>
    <w:p w:rsidR="00302397" w:rsidRPr="00302397" w:rsidRDefault="00302397" w:rsidP="0030239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Lato" w:eastAsia="Times New Roman" w:hAnsi="Lato" w:cs="Times New Roman"/>
          <w:color w:val="222222"/>
          <w:sz w:val="24"/>
          <w:szCs w:val="24"/>
          <w:lang w:eastAsia="it-IT"/>
        </w:rPr>
      </w:pPr>
      <w:proofErr w:type="spellStart"/>
      <w:r w:rsidRPr="00302397">
        <w:rPr>
          <w:rFonts w:ascii="Lato" w:eastAsia="Times New Roman" w:hAnsi="Lato" w:cs="Times New Roman"/>
          <w:color w:val="222222"/>
          <w:sz w:val="24"/>
          <w:szCs w:val="24"/>
          <w:lang w:eastAsia="it-IT"/>
        </w:rPr>
        <w:t>idBene</w:t>
      </w:r>
      <w:proofErr w:type="spellEnd"/>
      <w:r w:rsidRPr="00302397">
        <w:rPr>
          <w:rFonts w:ascii="Lato" w:eastAsia="Times New Roman" w:hAnsi="Lato" w:cs="Times New Roman"/>
          <w:color w:val="222222"/>
          <w:sz w:val="24"/>
          <w:szCs w:val="24"/>
          <w:lang w:eastAsia="it-IT"/>
        </w:rPr>
        <w:t xml:space="preserve">: la sotto-categoria del servizio (nel caso dei libri: audiolibro, </w:t>
      </w:r>
      <w:proofErr w:type="spellStart"/>
      <w:r w:rsidRPr="00302397">
        <w:rPr>
          <w:rFonts w:ascii="Lato" w:eastAsia="Times New Roman" w:hAnsi="Lato" w:cs="Times New Roman"/>
          <w:color w:val="222222"/>
          <w:sz w:val="24"/>
          <w:szCs w:val="24"/>
          <w:lang w:eastAsia="it-IT"/>
        </w:rPr>
        <w:t>ebook</w:t>
      </w:r>
      <w:proofErr w:type="spellEnd"/>
      <w:r w:rsidRPr="00302397">
        <w:rPr>
          <w:rFonts w:ascii="Lato" w:eastAsia="Times New Roman" w:hAnsi="Lato" w:cs="Times New Roman"/>
          <w:color w:val="222222"/>
          <w:sz w:val="24"/>
          <w:szCs w:val="24"/>
          <w:lang w:eastAsia="it-IT"/>
        </w:rPr>
        <w:t xml:space="preserve"> o cartaceo);</w:t>
      </w:r>
    </w:p>
    <w:p w:rsidR="00302397" w:rsidRPr="00302397" w:rsidRDefault="00302397" w:rsidP="0030239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Lato" w:eastAsia="Times New Roman" w:hAnsi="Lato" w:cs="Times New Roman"/>
          <w:color w:val="222222"/>
          <w:sz w:val="24"/>
          <w:szCs w:val="24"/>
          <w:lang w:eastAsia="it-IT"/>
        </w:rPr>
      </w:pPr>
      <w:proofErr w:type="spellStart"/>
      <w:r w:rsidRPr="00302397">
        <w:rPr>
          <w:rFonts w:ascii="Lato" w:eastAsia="Times New Roman" w:hAnsi="Lato" w:cs="Times New Roman"/>
          <w:color w:val="222222"/>
          <w:sz w:val="24"/>
          <w:szCs w:val="24"/>
          <w:lang w:eastAsia="it-IT"/>
        </w:rPr>
        <w:t>importoRichiesto</w:t>
      </w:r>
      <w:proofErr w:type="spellEnd"/>
      <w:r w:rsidRPr="00302397">
        <w:rPr>
          <w:rFonts w:ascii="Lato" w:eastAsia="Times New Roman" w:hAnsi="Lato" w:cs="Times New Roman"/>
          <w:color w:val="222222"/>
          <w:sz w:val="24"/>
          <w:szCs w:val="24"/>
          <w:lang w:eastAsia="it-IT"/>
        </w:rPr>
        <w:t>: l’importo da assegnare al buono.</w:t>
      </w:r>
    </w:p>
    <w:p w:rsidR="00302397" w:rsidRPr="00302397" w:rsidRDefault="00302397" w:rsidP="00302397">
      <w:pPr>
        <w:shd w:val="clear" w:color="auto" w:fill="FFFFFF"/>
        <w:spacing w:after="300" w:line="372" w:lineRule="atLeast"/>
        <w:textAlignment w:val="baseline"/>
        <w:rPr>
          <w:rFonts w:ascii="Lato" w:eastAsia="Times New Roman" w:hAnsi="Lato" w:cs="Times New Roman"/>
          <w:color w:val="222222"/>
          <w:sz w:val="24"/>
          <w:szCs w:val="24"/>
          <w:lang w:eastAsia="it-IT"/>
        </w:rPr>
      </w:pPr>
      <w:r w:rsidRPr="00302397">
        <w:rPr>
          <w:rFonts w:ascii="Lato" w:eastAsia="Times New Roman" w:hAnsi="Lato" w:cs="Times New Roman"/>
          <w:color w:val="222222"/>
          <w:sz w:val="24"/>
          <w:szCs w:val="24"/>
          <w:lang w:eastAsia="it-IT"/>
        </w:rPr>
        <w:t>Ricevuta la richiesta, il server fornisce una risposta con relativo esito. La risposta include ovviamente l’esito, i dati del richiedente, identificativo del buono, e molto altre informazioni private. Ed ora iniziano le note dolenti!</w:t>
      </w:r>
    </w:p>
    <w:p w:rsidR="00302397" w:rsidRPr="00302397" w:rsidRDefault="00302397" w:rsidP="00302397">
      <w:pPr>
        <w:shd w:val="clear" w:color="auto" w:fill="FFFFFF"/>
        <w:spacing w:after="0" w:line="372" w:lineRule="atLeast"/>
        <w:textAlignment w:val="baseline"/>
        <w:rPr>
          <w:rFonts w:ascii="Lato" w:eastAsia="Times New Roman" w:hAnsi="Lato" w:cs="Times New Roman"/>
          <w:color w:val="222222"/>
          <w:sz w:val="24"/>
          <w:szCs w:val="24"/>
          <w:lang w:eastAsia="it-IT"/>
        </w:rPr>
      </w:pPr>
      <w:r w:rsidRPr="00302397">
        <w:rPr>
          <w:rFonts w:ascii="Lato" w:eastAsia="Times New Roman" w:hAnsi="Lato" w:cs="Times New Roman"/>
          <w:color w:val="222222"/>
          <w:sz w:val="24"/>
          <w:szCs w:val="24"/>
          <w:lang w:eastAsia="it-IT"/>
        </w:rPr>
        <w:t>Luca scopre che </w:t>
      </w:r>
      <w:r w:rsidRPr="00302397">
        <w:rPr>
          <w:rFonts w:ascii="Lato" w:eastAsia="Times New Roman" w:hAnsi="Lato" w:cs="Times New Roman"/>
          <w:b/>
          <w:bCs/>
          <w:color w:val="222222"/>
          <w:sz w:val="24"/>
          <w:szCs w:val="24"/>
          <w:bdr w:val="none" w:sz="0" w:space="0" w:color="auto" w:frame="1"/>
          <w:lang w:eastAsia="it-IT"/>
        </w:rPr>
        <w:t xml:space="preserve">manipolando il parametro </w:t>
      </w:r>
      <w:proofErr w:type="spellStart"/>
      <w:r w:rsidRPr="00302397">
        <w:rPr>
          <w:rFonts w:ascii="Lato" w:eastAsia="Times New Roman" w:hAnsi="Lato" w:cs="Times New Roman"/>
          <w:b/>
          <w:bCs/>
          <w:color w:val="222222"/>
          <w:sz w:val="24"/>
          <w:szCs w:val="24"/>
          <w:bdr w:val="none" w:sz="0" w:space="0" w:color="auto" w:frame="1"/>
          <w:lang w:eastAsia="it-IT"/>
        </w:rPr>
        <w:t>idBeneficiario</w:t>
      </w:r>
      <w:proofErr w:type="spellEnd"/>
      <w:r w:rsidRPr="00302397">
        <w:rPr>
          <w:rFonts w:ascii="Lato" w:eastAsia="Times New Roman" w:hAnsi="Lato" w:cs="Times New Roman"/>
          <w:b/>
          <w:bCs/>
          <w:color w:val="222222"/>
          <w:sz w:val="24"/>
          <w:szCs w:val="24"/>
          <w:bdr w:val="none" w:sz="0" w:space="0" w:color="auto" w:frame="1"/>
          <w:lang w:eastAsia="it-IT"/>
        </w:rPr>
        <w:t xml:space="preserve"> è possibile creare buoni utilizzando un account altrui</w:t>
      </w:r>
      <w:r w:rsidRPr="00302397">
        <w:rPr>
          <w:rFonts w:ascii="Lato" w:eastAsia="Times New Roman" w:hAnsi="Lato" w:cs="Times New Roman"/>
          <w:color w:val="222222"/>
          <w:sz w:val="24"/>
          <w:szCs w:val="24"/>
          <w:lang w:eastAsia="it-IT"/>
        </w:rPr>
        <w:t>. Inoltre, dalla risposta è possibile </w:t>
      </w:r>
      <w:r w:rsidRPr="00302397">
        <w:rPr>
          <w:rFonts w:ascii="Lato" w:eastAsia="Times New Roman" w:hAnsi="Lato" w:cs="Times New Roman"/>
          <w:b/>
          <w:bCs/>
          <w:color w:val="222222"/>
          <w:sz w:val="24"/>
          <w:szCs w:val="24"/>
          <w:bdr w:val="none" w:sz="0" w:space="0" w:color="auto" w:frame="1"/>
          <w:lang w:eastAsia="it-IT"/>
        </w:rPr>
        <w:t xml:space="preserve">ottenere le informazioni dell’account legittimo che di cui abbiamo usato l’ </w:t>
      </w:r>
      <w:proofErr w:type="spellStart"/>
      <w:r w:rsidRPr="00302397">
        <w:rPr>
          <w:rFonts w:ascii="Lato" w:eastAsia="Times New Roman" w:hAnsi="Lato" w:cs="Times New Roman"/>
          <w:b/>
          <w:bCs/>
          <w:color w:val="222222"/>
          <w:sz w:val="24"/>
          <w:szCs w:val="24"/>
          <w:bdr w:val="none" w:sz="0" w:space="0" w:color="auto" w:frame="1"/>
          <w:lang w:eastAsia="it-IT"/>
        </w:rPr>
        <w:t>idBeneficiario</w:t>
      </w:r>
      <w:proofErr w:type="spellEnd"/>
      <w:r w:rsidRPr="00302397">
        <w:rPr>
          <w:rFonts w:ascii="Lato" w:eastAsia="Times New Roman" w:hAnsi="Lato" w:cs="Times New Roman"/>
          <w:b/>
          <w:bCs/>
          <w:color w:val="222222"/>
          <w:sz w:val="24"/>
          <w:szCs w:val="24"/>
          <w:bdr w:val="none" w:sz="0" w:space="0" w:color="auto" w:frame="1"/>
          <w:lang w:eastAsia="it-IT"/>
        </w:rPr>
        <w:t xml:space="preserve"> con conseguente data </w:t>
      </w:r>
      <w:proofErr w:type="spellStart"/>
      <w:r w:rsidRPr="00302397">
        <w:rPr>
          <w:rFonts w:ascii="Lato" w:eastAsia="Times New Roman" w:hAnsi="Lato" w:cs="Times New Roman"/>
          <w:b/>
          <w:bCs/>
          <w:color w:val="222222"/>
          <w:sz w:val="24"/>
          <w:szCs w:val="24"/>
          <w:bdr w:val="none" w:sz="0" w:space="0" w:color="auto" w:frame="1"/>
          <w:lang w:eastAsia="it-IT"/>
        </w:rPr>
        <w:t>leak</w:t>
      </w:r>
      <w:proofErr w:type="spellEnd"/>
      <w:r w:rsidRPr="00302397">
        <w:rPr>
          <w:rFonts w:ascii="Lato" w:eastAsia="Times New Roman" w:hAnsi="Lato" w:cs="Times New Roman"/>
          <w:color w:val="222222"/>
          <w:sz w:val="24"/>
          <w:szCs w:val="24"/>
          <w:lang w:eastAsia="it-IT"/>
        </w:rPr>
        <w:t>.</w:t>
      </w:r>
    </w:p>
    <w:p w:rsidR="00302397" w:rsidRPr="00302397" w:rsidRDefault="00302397" w:rsidP="00302397">
      <w:pPr>
        <w:shd w:val="clear" w:color="auto" w:fill="FFFFFF"/>
        <w:spacing w:after="0" w:line="372" w:lineRule="atLeast"/>
        <w:textAlignment w:val="baseline"/>
        <w:rPr>
          <w:rFonts w:ascii="Lato" w:eastAsia="Times New Roman" w:hAnsi="Lato" w:cs="Times New Roman"/>
          <w:color w:val="222222"/>
          <w:sz w:val="24"/>
          <w:szCs w:val="24"/>
          <w:lang w:eastAsia="it-IT"/>
        </w:rPr>
      </w:pPr>
      <w:r w:rsidRPr="00302397">
        <w:rPr>
          <w:rFonts w:ascii="Lato" w:eastAsia="Times New Roman" w:hAnsi="Lato" w:cs="Times New Roman"/>
          <w:color w:val="222222"/>
          <w:sz w:val="24"/>
          <w:szCs w:val="24"/>
          <w:lang w:eastAsia="it-IT"/>
        </w:rPr>
        <w:t>Altra vulnerabilità riscontrata è una </w:t>
      </w:r>
      <w:r w:rsidRPr="00302397">
        <w:rPr>
          <w:rFonts w:ascii="Lato" w:eastAsia="Times New Roman" w:hAnsi="Lato" w:cs="Times New Roman"/>
          <w:b/>
          <w:bCs/>
          <w:color w:val="222222"/>
          <w:sz w:val="24"/>
          <w:szCs w:val="24"/>
          <w:bdr w:val="none" w:sz="0" w:space="0" w:color="auto" w:frame="1"/>
          <w:lang w:eastAsia="it-IT"/>
        </w:rPr>
        <w:t>falla “</w:t>
      </w:r>
      <w:proofErr w:type="spellStart"/>
      <w:r w:rsidRPr="00302397">
        <w:rPr>
          <w:rFonts w:ascii="Lato" w:eastAsia="Times New Roman" w:hAnsi="Lato" w:cs="Times New Roman"/>
          <w:b/>
          <w:bCs/>
          <w:color w:val="222222"/>
          <w:sz w:val="24"/>
          <w:szCs w:val="24"/>
          <w:bdr w:val="none" w:sz="0" w:space="0" w:color="auto" w:frame="1"/>
          <w:lang w:eastAsia="it-IT"/>
        </w:rPr>
        <w:t>Broken</w:t>
      </w:r>
      <w:proofErr w:type="spellEnd"/>
      <w:r w:rsidRPr="00302397">
        <w:rPr>
          <w:rFonts w:ascii="Lato" w:eastAsia="Times New Roman" w:hAnsi="Lato" w:cs="Times New Roman"/>
          <w:b/>
          <w:bCs/>
          <w:color w:val="222222"/>
          <w:sz w:val="24"/>
          <w:szCs w:val="24"/>
          <w:bdr w:val="none" w:sz="0" w:space="0" w:color="auto" w:frame="1"/>
          <w:lang w:eastAsia="it-IT"/>
        </w:rPr>
        <w:t xml:space="preserve"> Access Control” che è presente nella richiesta di all’annullamento</w:t>
      </w:r>
      <w:r w:rsidRPr="00302397">
        <w:rPr>
          <w:rFonts w:ascii="Lato" w:eastAsia="Times New Roman" w:hAnsi="Lato" w:cs="Times New Roman"/>
          <w:color w:val="222222"/>
          <w:sz w:val="24"/>
          <w:szCs w:val="24"/>
          <w:lang w:eastAsia="it-IT"/>
        </w:rPr>
        <w:t> dei buoni creati.</w:t>
      </w:r>
    </w:p>
    <w:p w:rsidR="00302397" w:rsidRPr="00302397" w:rsidRDefault="00302397" w:rsidP="00302397">
      <w:pPr>
        <w:shd w:val="clear" w:color="auto" w:fill="FFFFFF"/>
        <w:spacing w:after="0" w:line="372" w:lineRule="atLeast"/>
        <w:textAlignment w:val="baseline"/>
        <w:rPr>
          <w:rFonts w:ascii="Lato" w:eastAsia="Times New Roman" w:hAnsi="Lato" w:cs="Times New Roman"/>
          <w:color w:val="222222"/>
          <w:sz w:val="24"/>
          <w:szCs w:val="24"/>
          <w:lang w:eastAsia="it-IT"/>
        </w:rPr>
      </w:pPr>
      <w:r w:rsidRPr="00302397">
        <w:rPr>
          <w:rFonts w:ascii="Lato" w:eastAsia="Times New Roman" w:hAnsi="Lato" w:cs="Times New Roman"/>
          <w:color w:val="222222"/>
          <w:sz w:val="24"/>
          <w:szCs w:val="24"/>
          <w:lang w:eastAsia="it-IT"/>
        </w:rPr>
        <w:t>“</w:t>
      </w:r>
      <w:r w:rsidRPr="00302397">
        <w:rPr>
          <w:rFonts w:ascii="Lato" w:eastAsia="Times New Roman" w:hAnsi="Lato" w:cs="Times New Roman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La richiesta GET in questione si trova nel seguente formato: https://www.18app.italia.it/BONUSWS/rest/secured/gestioneVoucher/annullaVoucherOnline/</w:t>
      </w:r>
      <w:r w:rsidRPr="00302397">
        <w:rPr>
          <w:rFonts w:ascii="Lato" w:eastAsia="Times New Roman" w:hAnsi="Lato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ID. </w:t>
      </w:r>
      <w:r w:rsidRPr="00302397">
        <w:rPr>
          <w:rFonts w:ascii="Lato" w:eastAsia="Times New Roman" w:hAnsi="Lato" w:cs="Times New Roman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L’ID del buono evidenziato sopra è ottenibile tranquillamente leggendo la risposta della generazione del voucher. La falla risiede nella possibilità di modificare tale parametro, che potrebbe portare a risultati disastrosi per il portale, quale appunto </w:t>
      </w:r>
      <w:r w:rsidRPr="00302397">
        <w:rPr>
          <w:rFonts w:ascii="Lato" w:eastAsia="Times New Roman" w:hAnsi="Lato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la cancellazione di tutti i buoni di tutti gli utenti</w:t>
      </w:r>
      <w:r w:rsidRPr="00302397">
        <w:rPr>
          <w:rFonts w:ascii="Lato" w:eastAsia="Times New Roman" w:hAnsi="Lato" w:cs="Times New Roman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.</w:t>
      </w:r>
      <w:r w:rsidRPr="00302397">
        <w:rPr>
          <w:rFonts w:ascii="Lato" w:eastAsia="Times New Roman" w:hAnsi="Lato" w:cs="Times New Roman"/>
          <w:color w:val="222222"/>
          <w:sz w:val="24"/>
          <w:szCs w:val="24"/>
          <w:lang w:eastAsia="it-IT"/>
        </w:rPr>
        <w:t>” Spiega Luca Milano </w:t>
      </w:r>
      <w:hyperlink r:id="rId7" w:history="1">
        <w:r w:rsidRPr="00302397">
          <w:rPr>
            <w:rFonts w:ascii="Lato" w:eastAsia="Times New Roman" w:hAnsi="Lato" w:cs="Times New Roman"/>
            <w:b/>
            <w:bCs/>
            <w:color w:val="222222"/>
            <w:sz w:val="24"/>
            <w:szCs w:val="24"/>
            <w:u w:val="single"/>
            <w:bdr w:val="none" w:sz="0" w:space="0" w:color="auto" w:frame="1"/>
            <w:lang w:eastAsia="it-IT"/>
          </w:rPr>
          <w:t>nell’analisi che ha pubblicato sul suo blog</w:t>
        </w:r>
      </w:hyperlink>
      <w:r w:rsidRPr="00302397">
        <w:rPr>
          <w:rFonts w:ascii="Lato" w:eastAsia="Times New Roman" w:hAnsi="Lato" w:cs="Times New Roman"/>
          <w:color w:val="222222"/>
          <w:sz w:val="24"/>
          <w:szCs w:val="24"/>
          <w:lang w:eastAsia="it-IT"/>
        </w:rPr>
        <w:t>.</w:t>
      </w:r>
      <w:r w:rsidRPr="00302397">
        <w:rPr>
          <w:rFonts w:ascii="Lato" w:eastAsia="Times New Roman" w:hAnsi="Lato" w:cs="Times New Roman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 </w:t>
      </w:r>
    </w:p>
    <w:p w:rsidR="00302397" w:rsidRPr="00302397" w:rsidRDefault="00302397" w:rsidP="00302397">
      <w:pPr>
        <w:shd w:val="clear" w:color="auto" w:fill="FFFFFF"/>
        <w:spacing w:after="300" w:line="372" w:lineRule="atLeast"/>
        <w:textAlignment w:val="baseline"/>
        <w:rPr>
          <w:rFonts w:ascii="Lato" w:eastAsia="Times New Roman" w:hAnsi="Lato" w:cs="Times New Roman"/>
          <w:color w:val="222222"/>
          <w:sz w:val="24"/>
          <w:szCs w:val="24"/>
          <w:lang w:eastAsia="it-IT"/>
        </w:rPr>
      </w:pPr>
      <w:r w:rsidRPr="00302397">
        <w:rPr>
          <w:rFonts w:ascii="Lato" w:eastAsia="Times New Roman" w:hAnsi="Lato" w:cs="Times New Roman"/>
          <w:color w:val="222222"/>
          <w:sz w:val="24"/>
          <w:szCs w:val="24"/>
          <w:lang w:eastAsia="it-IT"/>
        </w:rPr>
        <w:t>E non finisce qui. Luca trova altre falle relative a richieste che permettono di trovare informazioni sensibili (anagrafica, disponibilità del bonus ecc..) di altri utenti registrati, semplicemente avendo il loro codice fiscale (CF).</w:t>
      </w:r>
    </w:p>
    <w:p w:rsidR="00302397" w:rsidRPr="00302397" w:rsidRDefault="00302397" w:rsidP="00302397">
      <w:pPr>
        <w:shd w:val="clear" w:color="auto" w:fill="FFFFFF"/>
        <w:spacing w:after="300" w:line="372" w:lineRule="atLeast"/>
        <w:textAlignment w:val="baseline"/>
        <w:rPr>
          <w:rFonts w:ascii="Lato" w:eastAsia="Times New Roman" w:hAnsi="Lato" w:cs="Times New Roman"/>
          <w:color w:val="222222"/>
          <w:sz w:val="24"/>
          <w:szCs w:val="24"/>
          <w:lang w:eastAsia="it-IT"/>
        </w:rPr>
      </w:pPr>
      <w:r w:rsidRPr="00302397">
        <w:rPr>
          <w:rFonts w:ascii="Lato" w:eastAsia="Times New Roman" w:hAnsi="Lato" w:cs="Times New Roman"/>
          <w:color w:val="222222"/>
          <w:sz w:val="24"/>
          <w:szCs w:val="24"/>
          <w:lang w:eastAsia="it-IT"/>
        </w:rPr>
        <w:t>Le richieste sono:</w:t>
      </w:r>
    </w:p>
    <w:p w:rsidR="00302397" w:rsidRPr="00302397" w:rsidRDefault="00302397" w:rsidP="00302397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Lato" w:eastAsia="Times New Roman" w:hAnsi="Lato" w:cs="Times New Roman"/>
          <w:color w:val="222222"/>
          <w:sz w:val="24"/>
          <w:szCs w:val="24"/>
          <w:lang w:eastAsia="it-IT"/>
        </w:rPr>
      </w:pPr>
      <w:r w:rsidRPr="00302397">
        <w:rPr>
          <w:rFonts w:ascii="Lato" w:eastAsia="Times New Roman" w:hAnsi="Lato" w:cs="Times New Roman"/>
          <w:color w:val="222222"/>
          <w:sz w:val="24"/>
          <w:szCs w:val="24"/>
          <w:lang w:eastAsia="it-IT"/>
        </w:rPr>
        <w:t>https://www.18app.italia.it/BONUSWS/rest/secured/18enne/beneficiario/</w:t>
      </w:r>
      <w:r w:rsidRPr="00302397">
        <w:rPr>
          <w:rFonts w:ascii="Lato" w:eastAsia="Times New Roman" w:hAnsi="Lato" w:cs="Times New Roman"/>
          <w:b/>
          <w:bCs/>
          <w:color w:val="222222"/>
          <w:sz w:val="24"/>
          <w:szCs w:val="24"/>
          <w:bdr w:val="none" w:sz="0" w:space="0" w:color="auto" w:frame="1"/>
          <w:lang w:eastAsia="it-IT"/>
        </w:rPr>
        <w:t>CF</w:t>
      </w:r>
    </w:p>
    <w:p w:rsidR="00302397" w:rsidRPr="00302397" w:rsidRDefault="00302397" w:rsidP="00302397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Lato" w:eastAsia="Times New Roman" w:hAnsi="Lato" w:cs="Times New Roman"/>
          <w:color w:val="222222"/>
          <w:sz w:val="24"/>
          <w:szCs w:val="24"/>
          <w:lang w:eastAsia="it-IT"/>
        </w:rPr>
      </w:pPr>
      <w:r w:rsidRPr="00302397">
        <w:rPr>
          <w:rFonts w:ascii="Lato" w:eastAsia="Times New Roman" w:hAnsi="Lato" w:cs="Times New Roman"/>
          <w:color w:val="222222"/>
          <w:sz w:val="24"/>
          <w:szCs w:val="24"/>
          <w:lang w:eastAsia="it-IT"/>
        </w:rPr>
        <w:t>https://www.18app.italia.it/BONUSWS/rest/secured/18enne/listaVoucherDaSpendere/</w:t>
      </w:r>
      <w:r w:rsidRPr="00302397">
        <w:rPr>
          <w:rFonts w:ascii="Lato" w:eastAsia="Times New Roman" w:hAnsi="Lato" w:cs="Times New Roman"/>
          <w:b/>
          <w:bCs/>
          <w:color w:val="222222"/>
          <w:sz w:val="24"/>
          <w:szCs w:val="24"/>
          <w:bdr w:val="none" w:sz="0" w:space="0" w:color="auto" w:frame="1"/>
          <w:lang w:eastAsia="it-IT"/>
        </w:rPr>
        <w:t>CF</w:t>
      </w:r>
    </w:p>
    <w:p w:rsidR="00302397" w:rsidRPr="00302397" w:rsidRDefault="00302397" w:rsidP="00302397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Lato" w:eastAsia="Times New Roman" w:hAnsi="Lato" w:cs="Times New Roman"/>
          <w:color w:val="222222"/>
          <w:sz w:val="24"/>
          <w:szCs w:val="24"/>
          <w:lang w:eastAsia="it-IT"/>
        </w:rPr>
      </w:pPr>
      <w:r w:rsidRPr="00302397">
        <w:rPr>
          <w:rFonts w:ascii="Lato" w:eastAsia="Times New Roman" w:hAnsi="Lato" w:cs="Times New Roman"/>
          <w:color w:val="222222"/>
          <w:sz w:val="24"/>
          <w:szCs w:val="24"/>
          <w:lang w:eastAsia="it-IT"/>
        </w:rPr>
        <w:lastRenderedPageBreak/>
        <w:t>https://www.18app.italia.it/BONUSWS/rest/secured/18enne/borsellino/</w:t>
      </w:r>
      <w:r w:rsidRPr="00302397">
        <w:rPr>
          <w:rFonts w:ascii="Lato" w:eastAsia="Times New Roman" w:hAnsi="Lato" w:cs="Times New Roman"/>
          <w:b/>
          <w:bCs/>
          <w:color w:val="222222"/>
          <w:sz w:val="24"/>
          <w:szCs w:val="24"/>
          <w:bdr w:val="none" w:sz="0" w:space="0" w:color="auto" w:frame="1"/>
          <w:lang w:eastAsia="it-IT"/>
        </w:rPr>
        <w:t>CF</w:t>
      </w:r>
    </w:p>
    <w:p w:rsidR="00302397" w:rsidRPr="00302397" w:rsidRDefault="00302397" w:rsidP="00302397">
      <w:pPr>
        <w:shd w:val="clear" w:color="auto" w:fill="FFFFFF"/>
        <w:spacing w:after="0" w:line="372" w:lineRule="atLeast"/>
        <w:textAlignment w:val="baseline"/>
        <w:rPr>
          <w:rFonts w:ascii="Lato" w:eastAsia="Times New Roman" w:hAnsi="Lato" w:cs="Times New Roman"/>
          <w:color w:val="222222"/>
          <w:sz w:val="24"/>
          <w:szCs w:val="24"/>
          <w:lang w:eastAsia="it-IT"/>
        </w:rPr>
      </w:pPr>
      <w:r w:rsidRPr="00302397">
        <w:rPr>
          <w:rFonts w:ascii="Lato" w:eastAsia="Times New Roman" w:hAnsi="Lato" w:cs="Times New Roman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 xml:space="preserve">“Le vulnerabilità appena documentate pongono la piattaforma ad un livello di rischio relativamente alto dato che un malintenzionato potrebbe impossessarsi dell’intero </w:t>
      </w:r>
      <w:proofErr w:type="spellStart"/>
      <w:r w:rsidRPr="00302397">
        <w:rPr>
          <w:rFonts w:ascii="Lato" w:eastAsia="Times New Roman" w:hAnsi="Lato" w:cs="Times New Roman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bugdet</w:t>
      </w:r>
      <w:proofErr w:type="spellEnd"/>
      <w:r w:rsidRPr="00302397">
        <w:rPr>
          <w:rFonts w:ascii="Lato" w:eastAsia="Times New Roman" w:hAnsi="Lato" w:cs="Times New Roman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 xml:space="preserve"> assegnato al Bonus Cultura (ovviamente quello non ancora usufruito) semplicemente combinando le richieste appena trattate.” </w:t>
      </w:r>
      <w:r w:rsidRPr="00302397">
        <w:rPr>
          <w:rFonts w:ascii="Lato" w:eastAsia="Times New Roman" w:hAnsi="Lato" w:cs="Times New Roman"/>
          <w:color w:val="222222"/>
          <w:sz w:val="24"/>
          <w:szCs w:val="24"/>
          <w:lang w:eastAsia="it-IT"/>
        </w:rPr>
        <w:t>Spiega Luca.</w:t>
      </w:r>
    </w:p>
    <w:p w:rsidR="00302397" w:rsidRPr="00302397" w:rsidRDefault="00302397" w:rsidP="00302397">
      <w:pPr>
        <w:shd w:val="clear" w:color="auto" w:fill="FFFFFF"/>
        <w:spacing w:after="0" w:line="372" w:lineRule="atLeast"/>
        <w:textAlignment w:val="baseline"/>
        <w:rPr>
          <w:rFonts w:ascii="Lato" w:eastAsia="Times New Roman" w:hAnsi="Lato" w:cs="Times New Roman"/>
          <w:color w:val="222222"/>
          <w:sz w:val="24"/>
          <w:szCs w:val="24"/>
          <w:lang w:eastAsia="it-IT"/>
        </w:rPr>
      </w:pPr>
      <w:r w:rsidRPr="00302397">
        <w:rPr>
          <w:rFonts w:ascii="Lato" w:eastAsia="Times New Roman" w:hAnsi="Lato" w:cs="Times New Roman"/>
          <w:color w:val="222222"/>
          <w:sz w:val="24"/>
          <w:szCs w:val="24"/>
          <w:lang w:eastAsia="it-IT"/>
        </w:rPr>
        <w:t>Le scoperte di Luca risalgono al 14 novembre scorso quando, con il supporto dell’esperto </w:t>
      </w:r>
      <w:hyperlink r:id="rId8" w:history="1">
        <w:r w:rsidRPr="00302397">
          <w:rPr>
            <w:rFonts w:ascii="Lato" w:eastAsia="Times New Roman" w:hAnsi="Lato" w:cs="Times New Roman"/>
            <w:b/>
            <w:bCs/>
            <w:color w:val="222222"/>
            <w:sz w:val="24"/>
            <w:szCs w:val="24"/>
            <w:u w:val="single"/>
            <w:bdr w:val="none" w:sz="0" w:space="0" w:color="auto" w:frame="1"/>
            <w:lang w:eastAsia="it-IT"/>
          </w:rPr>
          <w:t>Paolo Stagno</w:t>
        </w:r>
      </w:hyperlink>
      <w:r w:rsidRPr="00302397">
        <w:rPr>
          <w:rFonts w:ascii="Lato" w:eastAsia="Times New Roman" w:hAnsi="Lato" w:cs="Times New Roman"/>
          <w:color w:val="222222"/>
          <w:sz w:val="24"/>
          <w:szCs w:val="24"/>
          <w:lang w:eastAsia="it-IT"/>
        </w:rPr>
        <w:t>, fondatore del progetto italiano </w:t>
      </w:r>
      <w:proofErr w:type="spellStart"/>
      <w:r w:rsidRPr="00302397">
        <w:rPr>
          <w:rFonts w:ascii="Lato" w:eastAsia="Times New Roman" w:hAnsi="Lato" w:cs="Times New Roman"/>
          <w:color w:val="222222"/>
          <w:sz w:val="24"/>
          <w:szCs w:val="24"/>
          <w:lang w:eastAsia="it-IT"/>
        </w:rPr>
        <w:fldChar w:fldCharType="begin"/>
      </w:r>
      <w:r w:rsidRPr="00302397">
        <w:rPr>
          <w:rFonts w:ascii="Lato" w:eastAsia="Times New Roman" w:hAnsi="Lato" w:cs="Times New Roman"/>
          <w:color w:val="222222"/>
          <w:sz w:val="24"/>
          <w:szCs w:val="24"/>
          <w:lang w:eastAsia="it-IT"/>
        </w:rPr>
        <w:instrText xml:space="preserve"> HYPERLINK "https://voidsec.com/" </w:instrText>
      </w:r>
      <w:r w:rsidRPr="00302397">
        <w:rPr>
          <w:rFonts w:ascii="Lato" w:eastAsia="Times New Roman" w:hAnsi="Lato" w:cs="Times New Roman"/>
          <w:color w:val="222222"/>
          <w:sz w:val="24"/>
          <w:szCs w:val="24"/>
          <w:lang w:eastAsia="it-IT"/>
        </w:rPr>
        <w:fldChar w:fldCharType="separate"/>
      </w:r>
      <w:r w:rsidRPr="00302397">
        <w:rPr>
          <w:rFonts w:ascii="Lato" w:eastAsia="Times New Roman" w:hAnsi="Lato" w:cs="Times New Roman"/>
          <w:b/>
          <w:bCs/>
          <w:color w:val="222222"/>
          <w:sz w:val="24"/>
          <w:szCs w:val="24"/>
          <w:u w:val="single"/>
          <w:bdr w:val="none" w:sz="0" w:space="0" w:color="auto" w:frame="1"/>
          <w:lang w:eastAsia="it-IT"/>
        </w:rPr>
        <w:t>VoidSec</w:t>
      </w:r>
      <w:proofErr w:type="spellEnd"/>
      <w:r w:rsidRPr="00302397">
        <w:rPr>
          <w:rFonts w:ascii="Lato" w:eastAsia="Times New Roman" w:hAnsi="Lato" w:cs="Times New Roman"/>
          <w:color w:val="222222"/>
          <w:sz w:val="24"/>
          <w:szCs w:val="24"/>
          <w:lang w:eastAsia="it-IT"/>
        </w:rPr>
        <w:fldChar w:fldCharType="end"/>
      </w:r>
      <w:r w:rsidRPr="00302397">
        <w:rPr>
          <w:rFonts w:ascii="Lato" w:eastAsia="Times New Roman" w:hAnsi="Lato" w:cs="Times New Roman"/>
          <w:color w:val="222222"/>
          <w:sz w:val="24"/>
          <w:szCs w:val="24"/>
          <w:lang w:eastAsia="it-IT"/>
        </w:rPr>
        <w:t>, ha deciso di </w:t>
      </w:r>
      <w:r w:rsidRPr="00302397">
        <w:rPr>
          <w:rFonts w:ascii="Lato" w:eastAsia="Times New Roman" w:hAnsi="Lato" w:cs="Times New Roman"/>
          <w:b/>
          <w:bCs/>
          <w:color w:val="222222"/>
          <w:sz w:val="24"/>
          <w:szCs w:val="24"/>
          <w:bdr w:val="none" w:sz="0" w:space="0" w:color="auto" w:frame="1"/>
          <w:lang w:eastAsia="it-IT"/>
        </w:rPr>
        <w:t>riportare le falle in maniera etica al CERT Nazionale e SOGEI</w:t>
      </w:r>
      <w:r w:rsidRPr="00302397">
        <w:rPr>
          <w:rFonts w:ascii="Lato" w:eastAsia="Times New Roman" w:hAnsi="Lato" w:cs="Times New Roman"/>
          <w:color w:val="222222"/>
          <w:sz w:val="24"/>
          <w:szCs w:val="24"/>
          <w:lang w:eastAsia="it-IT"/>
        </w:rPr>
        <w:t>, la società che gestisce il sistema informativo del MEF e che ha curato la pubblicazione del sito 18app.italia.it.</w:t>
      </w:r>
    </w:p>
    <w:p w:rsidR="00221741" w:rsidRDefault="00221741">
      <w:bookmarkStart w:id="0" w:name="_GoBack"/>
      <w:bookmarkEnd w:id="0"/>
    </w:p>
    <w:sectPr w:rsidR="002217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0058A"/>
    <w:multiLevelType w:val="multilevel"/>
    <w:tmpl w:val="457A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E5A4D1B"/>
    <w:multiLevelType w:val="multilevel"/>
    <w:tmpl w:val="704A2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397"/>
    <w:rsid w:val="00221741"/>
    <w:rsid w:val="0030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3023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30239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0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0239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302397"/>
    <w:rPr>
      <w:b/>
      <w:bCs/>
    </w:rPr>
  </w:style>
  <w:style w:type="character" w:styleId="Enfasicorsivo">
    <w:name w:val="Emphasis"/>
    <w:basedOn w:val="Carpredefinitoparagrafo"/>
    <w:uiPriority w:val="20"/>
    <w:qFormat/>
    <w:rsid w:val="003023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3023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30239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0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0239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302397"/>
    <w:rPr>
      <w:b/>
      <w:bCs/>
    </w:rPr>
  </w:style>
  <w:style w:type="character" w:styleId="Enfasicorsivo">
    <w:name w:val="Emphasis"/>
    <w:basedOn w:val="Carpredefinitoparagrafo"/>
    <w:uiPriority w:val="20"/>
    <w:qFormat/>
    <w:rsid w:val="003023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1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olostagno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milano.blogspot.it/2016/11/come-violare-18app-per-avere-il-bonu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checonomy.it/tag/bonus-cultur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Tabet</dc:creator>
  <cp:lastModifiedBy>Elena Tabet</cp:lastModifiedBy>
  <cp:revision>1</cp:revision>
  <dcterms:created xsi:type="dcterms:W3CDTF">2018-02-23T11:02:00Z</dcterms:created>
  <dcterms:modified xsi:type="dcterms:W3CDTF">2018-02-23T11:04:00Z</dcterms:modified>
</cp:coreProperties>
</file>